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880A" w14:textId="77777777" w:rsidR="00C972D7" w:rsidRDefault="00C972D7" w:rsidP="00C972D7">
      <w:pPr>
        <w:tabs>
          <w:tab w:val="left" w:pos="3510"/>
        </w:tabs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08ADA6FC" wp14:editId="08EBB79D">
            <wp:simplePos x="0" y="0"/>
            <wp:positionH relativeFrom="margin">
              <wp:posOffset>1924050</wp:posOffset>
            </wp:positionH>
            <wp:positionV relativeFrom="margin">
              <wp:posOffset>-247650</wp:posOffset>
            </wp:positionV>
            <wp:extent cx="2095500" cy="1179614"/>
            <wp:effectExtent l="0" t="0" r="0" b="1905"/>
            <wp:wrapSquare wrapText="bothSides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Seal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7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5D972" w14:textId="77777777" w:rsidR="00C972D7" w:rsidRDefault="00C972D7" w:rsidP="00C972D7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3B93E752" w14:textId="77777777" w:rsidR="00C972D7" w:rsidRDefault="00C972D7" w:rsidP="00C972D7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341E06D6" w14:textId="77777777" w:rsidR="00C972D7" w:rsidRDefault="00C972D7" w:rsidP="00C972D7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7EF9159B" w14:textId="77777777" w:rsidR="00C972D7" w:rsidRDefault="00C972D7" w:rsidP="00C972D7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34BEE1A8" w14:textId="77777777" w:rsidR="00C972D7" w:rsidRPr="00C90693" w:rsidRDefault="00C972D7" w:rsidP="00C972D7">
      <w:pPr>
        <w:spacing w:line="240" w:lineRule="auto"/>
        <w:rPr>
          <w:rFonts w:ascii="Andalus" w:hAnsi="Andalus" w:cs="Andalus"/>
          <w:b/>
          <w:sz w:val="8"/>
        </w:rPr>
      </w:pPr>
    </w:p>
    <w:p w14:paraId="19E3B7BC" w14:textId="04D7B1CD" w:rsidR="00C972D7" w:rsidRPr="00C90693" w:rsidRDefault="00C972D7" w:rsidP="00C972D7">
      <w:pPr>
        <w:spacing w:line="240" w:lineRule="auto"/>
        <w:jc w:val="center"/>
        <w:rPr>
          <w:rFonts w:ascii="Book Antiqua" w:hAnsi="Book Antiqua" w:cs="Andalus"/>
          <w:b/>
          <w:sz w:val="28"/>
        </w:rPr>
      </w:pPr>
      <w:r w:rsidRPr="00C90693">
        <w:rPr>
          <w:rFonts w:ascii="Book Antiqua" w:hAnsi="Book Antiqua" w:cs="Andalus"/>
          <w:b/>
          <w:sz w:val="28"/>
        </w:rPr>
        <w:t>4</w:t>
      </w:r>
      <w:r w:rsidR="00F23475">
        <w:rPr>
          <w:rFonts w:ascii="Book Antiqua" w:hAnsi="Book Antiqua" w:cs="Andalus"/>
          <w:b/>
          <w:sz w:val="28"/>
        </w:rPr>
        <w:t>3</w:t>
      </w:r>
      <w:r w:rsidR="00F23475" w:rsidRPr="00F23475">
        <w:rPr>
          <w:rFonts w:ascii="Book Antiqua" w:hAnsi="Book Antiqua" w:cs="Andalus"/>
          <w:b/>
          <w:sz w:val="28"/>
          <w:vertAlign w:val="superscript"/>
        </w:rPr>
        <w:t>rd</w:t>
      </w:r>
      <w:r w:rsidRPr="00C90693">
        <w:rPr>
          <w:rFonts w:ascii="Book Antiqua" w:hAnsi="Book Antiqua" w:cs="Andalus"/>
          <w:b/>
          <w:sz w:val="28"/>
        </w:rPr>
        <w:t xml:space="preserve"> Annual State Conference of the South Carolina </w:t>
      </w:r>
      <w:r>
        <w:rPr>
          <w:rFonts w:ascii="Book Antiqua" w:hAnsi="Book Antiqua" w:cs="Andalus"/>
          <w:b/>
          <w:sz w:val="28"/>
        </w:rPr>
        <w:t>Organization</w:t>
      </w:r>
      <w:r w:rsidRPr="00C90693">
        <w:rPr>
          <w:rFonts w:ascii="Book Antiqua" w:hAnsi="Book Antiqua" w:cs="Andalus"/>
          <w:b/>
          <w:sz w:val="28"/>
        </w:rPr>
        <w:t xml:space="preserve"> of</w:t>
      </w:r>
    </w:p>
    <w:p w14:paraId="500C68A2" w14:textId="77777777" w:rsidR="00C972D7" w:rsidRDefault="00C972D7" w:rsidP="00C972D7">
      <w:pPr>
        <w:spacing w:line="240" w:lineRule="auto"/>
        <w:jc w:val="center"/>
        <w:rPr>
          <w:rFonts w:ascii="Book Antiqua" w:hAnsi="Book Antiqua" w:cs="Andalus"/>
          <w:b/>
          <w:sz w:val="28"/>
        </w:rPr>
      </w:pPr>
      <w:r w:rsidRPr="00C90693">
        <w:rPr>
          <w:rFonts w:ascii="Book Antiqua" w:hAnsi="Book Antiqua" w:cs="Andalus"/>
          <w:b/>
          <w:sz w:val="28"/>
        </w:rPr>
        <w:t>Phi Beta Sigma Fraternity, Inc.</w:t>
      </w:r>
    </w:p>
    <w:p w14:paraId="0716F7AE" w14:textId="77777777" w:rsidR="00C972D7" w:rsidRPr="00C90693" w:rsidRDefault="00C972D7" w:rsidP="00C972D7">
      <w:pPr>
        <w:spacing w:line="240" w:lineRule="auto"/>
        <w:jc w:val="center"/>
        <w:rPr>
          <w:rFonts w:ascii="Book Antiqua" w:hAnsi="Book Antiqua" w:cs="Andalus"/>
          <w:b/>
          <w:sz w:val="8"/>
        </w:rPr>
      </w:pPr>
    </w:p>
    <w:p w14:paraId="1728861C" w14:textId="7EAA823F" w:rsidR="00C972D7" w:rsidRPr="00C90693" w:rsidRDefault="00030080" w:rsidP="00C972D7">
      <w:pPr>
        <w:spacing w:line="240" w:lineRule="auto"/>
        <w:jc w:val="center"/>
        <w:rPr>
          <w:rFonts w:ascii="Book Antiqua" w:hAnsi="Book Antiqua"/>
          <w:b/>
          <w:i/>
          <w:color w:val="0000CC"/>
          <w:sz w:val="28"/>
        </w:rPr>
      </w:pPr>
      <w:r>
        <w:rPr>
          <w:rFonts w:ascii="Book Antiqua" w:hAnsi="Book Antiqua"/>
          <w:b/>
          <w:i/>
          <w:color w:val="0000CC"/>
          <w:sz w:val="28"/>
        </w:rPr>
        <w:t>Brother of the Year Nomination</w:t>
      </w:r>
      <w:r w:rsidR="00C972D7" w:rsidRPr="00C90693">
        <w:rPr>
          <w:rFonts w:ascii="Book Antiqua" w:hAnsi="Book Antiqua"/>
          <w:b/>
          <w:i/>
          <w:color w:val="0000CC"/>
          <w:sz w:val="28"/>
        </w:rPr>
        <w:t xml:space="preserve"> Form</w:t>
      </w:r>
    </w:p>
    <w:p w14:paraId="1A6A39E8" w14:textId="77777777" w:rsidR="006C7B18" w:rsidRDefault="006C7B18" w:rsidP="006C7B18">
      <w:pPr>
        <w:spacing w:line="240" w:lineRule="auto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5B5A14" w14:paraId="1A363928" w14:textId="77777777" w:rsidTr="005B5A14">
        <w:tc>
          <w:tcPr>
            <w:tcW w:w="2988" w:type="dxa"/>
          </w:tcPr>
          <w:p w14:paraId="6B0790D1" w14:textId="4AE97C6C" w:rsidR="005B5A14" w:rsidRDefault="005B5A14" w:rsidP="005B5A14">
            <w:pPr>
              <w:jc w:val="both"/>
              <w:rPr>
                <w:sz w:val="24"/>
              </w:rPr>
            </w:pPr>
            <w:r>
              <w:rPr>
                <w:sz w:val="24"/>
              </w:rPr>
              <w:t>Brother’s Name</w:t>
            </w:r>
          </w:p>
        </w:tc>
        <w:sdt>
          <w:sdtPr>
            <w:rPr>
              <w:sz w:val="24"/>
            </w:rPr>
            <w:id w:val="672843374"/>
            <w:placeholder>
              <w:docPart w:val="8012565FDEB646439CF4469F45E6ED97"/>
            </w:placeholder>
            <w:showingPlcHdr/>
            <w:text/>
          </w:sdtPr>
          <w:sdtEndPr/>
          <w:sdtContent>
            <w:tc>
              <w:tcPr>
                <w:tcW w:w="6588" w:type="dxa"/>
              </w:tcPr>
              <w:p w14:paraId="1C4B923F" w14:textId="15E691AD" w:rsidR="005B5A14" w:rsidRDefault="005B5A14" w:rsidP="005B5A14">
                <w:pPr>
                  <w:jc w:val="both"/>
                  <w:rPr>
                    <w:sz w:val="24"/>
                  </w:rPr>
                </w:pPr>
                <w:r>
                  <w:rPr>
                    <w:rStyle w:val="PlaceholderText"/>
                  </w:rPr>
                  <w:t>Nominee Name</w:t>
                </w:r>
              </w:p>
            </w:tc>
          </w:sdtContent>
        </w:sdt>
      </w:tr>
      <w:tr w:rsidR="005B5A14" w14:paraId="1B08E89E" w14:textId="77777777" w:rsidTr="005B5A14">
        <w:tc>
          <w:tcPr>
            <w:tcW w:w="2988" w:type="dxa"/>
          </w:tcPr>
          <w:p w14:paraId="2D3B64D6" w14:textId="00DBA831" w:rsidR="005B5A14" w:rsidRDefault="005B5A14" w:rsidP="005B5A14">
            <w:pPr>
              <w:jc w:val="both"/>
              <w:rPr>
                <w:sz w:val="24"/>
              </w:rPr>
            </w:pPr>
            <w:r>
              <w:rPr>
                <w:sz w:val="24"/>
              </w:rPr>
              <w:t>Brother’s Membership Type</w:t>
            </w:r>
          </w:p>
        </w:tc>
        <w:sdt>
          <w:sdtPr>
            <w:rPr>
              <w:sz w:val="24"/>
            </w:rPr>
            <w:id w:val="856538481"/>
            <w:placeholder>
              <w:docPart w:val="23E1A1B77911453E83C04672CA530F1A"/>
            </w:placeholder>
            <w:showingPlcHdr/>
            <w:dropDownList>
              <w:listItem w:value="Choose an item."/>
              <w:listItem w:displayText="Alumni Member" w:value="Alumni Member"/>
              <w:listItem w:displayText="Collegiate Member" w:value="Collegiate Member"/>
            </w:dropDownList>
          </w:sdtPr>
          <w:sdtEndPr/>
          <w:sdtContent>
            <w:tc>
              <w:tcPr>
                <w:tcW w:w="6588" w:type="dxa"/>
              </w:tcPr>
              <w:p w14:paraId="5A982D26" w14:textId="137D3429" w:rsidR="005B5A14" w:rsidRDefault="00C972D7" w:rsidP="005B5A14">
                <w:pPr>
                  <w:jc w:val="both"/>
                  <w:rPr>
                    <w:sz w:val="24"/>
                  </w:rPr>
                </w:pPr>
                <w:r w:rsidRPr="001801C9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5B5A14" w14:paraId="2EC63592" w14:textId="77777777" w:rsidTr="005B5A14">
        <w:tc>
          <w:tcPr>
            <w:tcW w:w="2988" w:type="dxa"/>
          </w:tcPr>
          <w:p w14:paraId="3FD0B8C2" w14:textId="1CFBAE1D" w:rsidR="005B5A14" w:rsidRDefault="005B5A14" w:rsidP="005B5A14">
            <w:pPr>
              <w:jc w:val="both"/>
              <w:rPr>
                <w:sz w:val="24"/>
              </w:rPr>
            </w:pPr>
            <w:r>
              <w:rPr>
                <w:sz w:val="24"/>
              </w:rPr>
              <w:t>Brother’s Current Chapter</w:t>
            </w:r>
          </w:p>
        </w:tc>
        <w:sdt>
          <w:sdtPr>
            <w:rPr>
              <w:sz w:val="24"/>
            </w:rPr>
            <w:id w:val="-425889806"/>
            <w:placeholder>
              <w:docPart w:val="94F9DBF6CCA2426F96DE726DC1CCBDFE"/>
            </w:placeholder>
            <w:showingPlcHdr/>
            <w:text/>
          </w:sdtPr>
          <w:sdtEndPr/>
          <w:sdtContent>
            <w:tc>
              <w:tcPr>
                <w:tcW w:w="6588" w:type="dxa"/>
              </w:tcPr>
              <w:p w14:paraId="454CCFA1" w14:textId="08EB1A39" w:rsidR="005B5A14" w:rsidRDefault="005B5A14" w:rsidP="005B5A14">
                <w:pPr>
                  <w:jc w:val="both"/>
                  <w:rPr>
                    <w:sz w:val="24"/>
                  </w:rPr>
                </w:pPr>
                <w:r>
                  <w:rPr>
                    <w:rStyle w:val="PlaceholderText"/>
                  </w:rPr>
                  <w:t>Nominee Chapter</w:t>
                </w:r>
              </w:p>
            </w:tc>
          </w:sdtContent>
        </w:sdt>
      </w:tr>
      <w:tr w:rsidR="005B5A14" w14:paraId="4A7C348B" w14:textId="77777777" w:rsidTr="005B5A14">
        <w:tc>
          <w:tcPr>
            <w:tcW w:w="2988" w:type="dxa"/>
          </w:tcPr>
          <w:p w14:paraId="0501F2F7" w14:textId="36D7A36C" w:rsidR="005B5A14" w:rsidRDefault="005B5A14" w:rsidP="005B5A14">
            <w:pPr>
              <w:jc w:val="both"/>
              <w:rPr>
                <w:sz w:val="24"/>
              </w:rPr>
            </w:pPr>
            <w:r>
              <w:rPr>
                <w:sz w:val="24"/>
              </w:rPr>
              <w:t>Nominator’s Name</w:t>
            </w:r>
          </w:p>
        </w:tc>
        <w:sdt>
          <w:sdtPr>
            <w:rPr>
              <w:sz w:val="24"/>
            </w:rPr>
            <w:id w:val="863176159"/>
            <w:placeholder>
              <w:docPart w:val="45D6CB0C0F9C4827B333AE053D1C1F84"/>
            </w:placeholder>
            <w:showingPlcHdr/>
            <w:text/>
          </w:sdtPr>
          <w:sdtEndPr/>
          <w:sdtContent>
            <w:tc>
              <w:tcPr>
                <w:tcW w:w="6588" w:type="dxa"/>
              </w:tcPr>
              <w:p w14:paraId="36D2A7CD" w14:textId="086B5AE9" w:rsidR="005B5A14" w:rsidRDefault="00C972D7" w:rsidP="005B5A14">
                <w:pPr>
                  <w:jc w:val="both"/>
                  <w:rPr>
                    <w:sz w:val="24"/>
                  </w:rPr>
                </w:pPr>
                <w:r>
                  <w:rPr>
                    <w:rStyle w:val="PlaceholderText"/>
                  </w:rPr>
                  <w:t>Nominator Name</w:t>
                </w:r>
              </w:p>
            </w:tc>
          </w:sdtContent>
        </w:sdt>
      </w:tr>
      <w:tr w:rsidR="005B5A14" w14:paraId="21904671" w14:textId="77777777" w:rsidTr="005B5A14">
        <w:tc>
          <w:tcPr>
            <w:tcW w:w="2988" w:type="dxa"/>
          </w:tcPr>
          <w:p w14:paraId="19F8A6DE" w14:textId="195D7117" w:rsidR="005B5A14" w:rsidRDefault="005B5A14" w:rsidP="005B5A14">
            <w:pPr>
              <w:jc w:val="both"/>
              <w:rPr>
                <w:sz w:val="24"/>
              </w:rPr>
            </w:pPr>
            <w:r>
              <w:rPr>
                <w:sz w:val="24"/>
              </w:rPr>
              <w:t>Nominator’s Email</w:t>
            </w:r>
          </w:p>
        </w:tc>
        <w:sdt>
          <w:sdtPr>
            <w:rPr>
              <w:sz w:val="24"/>
            </w:rPr>
            <w:id w:val="-1624146390"/>
            <w:placeholder>
              <w:docPart w:val="F9A4ED56F0B44823960011ACA182DCFB"/>
            </w:placeholder>
            <w:showingPlcHdr/>
            <w:text/>
          </w:sdtPr>
          <w:sdtEndPr/>
          <w:sdtContent>
            <w:tc>
              <w:tcPr>
                <w:tcW w:w="6588" w:type="dxa"/>
              </w:tcPr>
              <w:p w14:paraId="73265B7A" w14:textId="28039044" w:rsidR="005B5A14" w:rsidRDefault="00C972D7" w:rsidP="005B5A14">
                <w:pPr>
                  <w:jc w:val="both"/>
                  <w:rPr>
                    <w:sz w:val="24"/>
                  </w:rPr>
                </w:pPr>
                <w:r>
                  <w:rPr>
                    <w:rStyle w:val="PlaceholderText"/>
                  </w:rPr>
                  <w:t>Nominator Email</w:t>
                </w:r>
              </w:p>
            </w:tc>
          </w:sdtContent>
        </w:sdt>
      </w:tr>
      <w:tr w:rsidR="005B5A14" w14:paraId="2C209CE1" w14:textId="77777777" w:rsidTr="005B5A14">
        <w:tc>
          <w:tcPr>
            <w:tcW w:w="2988" w:type="dxa"/>
          </w:tcPr>
          <w:p w14:paraId="36EB1EEA" w14:textId="0CCAA8B1" w:rsidR="005B5A14" w:rsidRDefault="005B5A14" w:rsidP="005B5A14">
            <w:pPr>
              <w:jc w:val="both"/>
              <w:rPr>
                <w:sz w:val="24"/>
              </w:rPr>
            </w:pPr>
            <w:r>
              <w:rPr>
                <w:sz w:val="24"/>
              </w:rPr>
              <w:t>Nominator’s Chapter</w:t>
            </w:r>
          </w:p>
        </w:tc>
        <w:sdt>
          <w:sdtPr>
            <w:rPr>
              <w:sz w:val="24"/>
            </w:rPr>
            <w:id w:val="1028301169"/>
            <w:placeholder>
              <w:docPart w:val="574E17241CED4194A252CB915A2182DB"/>
            </w:placeholder>
            <w:showingPlcHdr/>
            <w:text/>
          </w:sdtPr>
          <w:sdtEndPr/>
          <w:sdtContent>
            <w:tc>
              <w:tcPr>
                <w:tcW w:w="6588" w:type="dxa"/>
              </w:tcPr>
              <w:p w14:paraId="750DC3E2" w14:textId="44AD4095" w:rsidR="005B5A14" w:rsidRDefault="00C972D7" w:rsidP="005B5A14">
                <w:pPr>
                  <w:jc w:val="both"/>
                  <w:rPr>
                    <w:sz w:val="24"/>
                  </w:rPr>
                </w:pPr>
                <w:r>
                  <w:rPr>
                    <w:rStyle w:val="PlaceholderText"/>
                  </w:rPr>
                  <w:t>Nominator Chapter</w:t>
                </w:r>
              </w:p>
            </w:tc>
          </w:sdtContent>
        </w:sdt>
      </w:tr>
    </w:tbl>
    <w:p w14:paraId="5B86FF9A" w14:textId="77777777" w:rsidR="005B5A14" w:rsidRDefault="005B5A14" w:rsidP="00C1707C">
      <w:pPr>
        <w:spacing w:line="240" w:lineRule="auto"/>
        <w:rPr>
          <w:sz w:val="24"/>
        </w:rPr>
      </w:pPr>
    </w:p>
    <w:p w14:paraId="4D3B8185" w14:textId="77777777" w:rsidR="000033E3" w:rsidRDefault="000033E3" w:rsidP="006C7B18">
      <w:pPr>
        <w:spacing w:line="240" w:lineRule="auto"/>
        <w:rPr>
          <w:sz w:val="24"/>
        </w:rPr>
      </w:pPr>
    </w:p>
    <w:p w14:paraId="7EE4B4BD" w14:textId="77777777" w:rsidR="00CD0C9E" w:rsidRPr="00CD0C9E" w:rsidRDefault="00CD0C9E" w:rsidP="006C7B18">
      <w:pPr>
        <w:spacing w:line="240" w:lineRule="auto"/>
        <w:rPr>
          <w:sz w:val="4"/>
        </w:rPr>
      </w:pPr>
    </w:p>
    <w:p w14:paraId="26F6A64E" w14:textId="77777777" w:rsidR="00AB01FE" w:rsidRDefault="00FF073E" w:rsidP="006C7B18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87411" wp14:editId="5709B207">
                <wp:simplePos x="0" y="0"/>
                <wp:positionH relativeFrom="column">
                  <wp:posOffset>-476250</wp:posOffset>
                </wp:positionH>
                <wp:positionV relativeFrom="paragraph">
                  <wp:posOffset>141605</wp:posOffset>
                </wp:positionV>
                <wp:extent cx="6981825" cy="9525"/>
                <wp:effectExtent l="19050" t="1905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50A1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1.15pt" to="51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" strokecolor="#00c" strokeweight="2.25pt"/>
            </w:pict>
          </mc:Fallback>
        </mc:AlternateContent>
      </w:r>
    </w:p>
    <w:p w14:paraId="5F56CAB0" w14:textId="77777777" w:rsidR="000033E3" w:rsidRDefault="000033E3" w:rsidP="00E84C76">
      <w:pPr>
        <w:spacing w:line="240" w:lineRule="auto"/>
        <w:rPr>
          <w:b/>
          <w:sz w:val="24"/>
        </w:rPr>
      </w:pPr>
    </w:p>
    <w:p w14:paraId="1FAA9F4D" w14:textId="244C76A4" w:rsidR="00E42616" w:rsidRDefault="00E42616" w:rsidP="00E42616">
      <w:pPr>
        <w:autoSpaceDE w:val="0"/>
        <w:autoSpaceDN w:val="0"/>
        <w:adjustRightInd w:val="0"/>
        <w:spacing w:line="240" w:lineRule="auto"/>
        <w:rPr>
          <w:rFonts w:cs="TT150t00"/>
          <w:b/>
          <w:sz w:val="28"/>
          <w:szCs w:val="24"/>
        </w:rPr>
      </w:pPr>
      <w:r w:rsidRPr="00E42616">
        <w:rPr>
          <w:rFonts w:cs="TT150t00"/>
          <w:b/>
          <w:sz w:val="28"/>
          <w:szCs w:val="24"/>
        </w:rPr>
        <w:t>Brother of the Year:</w:t>
      </w:r>
    </w:p>
    <w:p w14:paraId="24703697" w14:textId="77777777" w:rsidR="00C972D7" w:rsidRPr="00E42616" w:rsidRDefault="00C972D7" w:rsidP="00E42616">
      <w:pPr>
        <w:autoSpaceDE w:val="0"/>
        <w:autoSpaceDN w:val="0"/>
        <w:adjustRightInd w:val="0"/>
        <w:spacing w:line="240" w:lineRule="auto"/>
        <w:rPr>
          <w:rFonts w:cs="TT150t00"/>
          <w:b/>
          <w:sz w:val="28"/>
          <w:szCs w:val="24"/>
        </w:rPr>
      </w:pPr>
    </w:p>
    <w:p w14:paraId="6FAE0CE2" w14:textId="77777777" w:rsidR="00E42616" w:rsidRPr="00E42616" w:rsidRDefault="00E42616" w:rsidP="00E42616">
      <w:pPr>
        <w:autoSpaceDE w:val="0"/>
        <w:autoSpaceDN w:val="0"/>
        <w:adjustRightInd w:val="0"/>
        <w:spacing w:line="240" w:lineRule="auto"/>
        <w:rPr>
          <w:rFonts w:cs="TT14Et00"/>
          <w:sz w:val="24"/>
          <w:szCs w:val="24"/>
        </w:rPr>
      </w:pPr>
      <w:r w:rsidRPr="00E42616">
        <w:rPr>
          <w:rFonts w:cs="TT14Et00"/>
          <w:sz w:val="24"/>
          <w:szCs w:val="24"/>
        </w:rPr>
        <w:t>To be considered for Brother of the Year, you mus</w:t>
      </w:r>
      <w:r>
        <w:rPr>
          <w:rFonts w:cs="TT14Et00"/>
          <w:sz w:val="24"/>
          <w:szCs w:val="24"/>
        </w:rPr>
        <w:t xml:space="preserve">t submit an online or hard copy </w:t>
      </w:r>
      <w:r w:rsidRPr="00E42616">
        <w:rPr>
          <w:rFonts w:cs="TT14Et00"/>
          <w:sz w:val="24"/>
          <w:szCs w:val="24"/>
        </w:rPr>
        <w:t xml:space="preserve">portfolio/scrapbook in addition to this form. Also a one page </w:t>
      </w:r>
      <w:r>
        <w:rPr>
          <w:rFonts w:cs="TT14Et00"/>
          <w:sz w:val="24"/>
          <w:szCs w:val="24"/>
        </w:rPr>
        <w:t xml:space="preserve">submission about the activities </w:t>
      </w:r>
      <w:r w:rsidRPr="00E42616">
        <w:rPr>
          <w:rFonts w:cs="TT14Et00"/>
          <w:sz w:val="24"/>
          <w:szCs w:val="24"/>
        </w:rPr>
        <w:t>and programs the brother you are nominating has participated i</w:t>
      </w:r>
      <w:r>
        <w:rPr>
          <w:rFonts w:cs="TT14Et00"/>
          <w:sz w:val="24"/>
          <w:szCs w:val="24"/>
        </w:rPr>
        <w:t xml:space="preserve">s required. Please also discuss </w:t>
      </w:r>
      <w:r w:rsidRPr="00E42616">
        <w:rPr>
          <w:rFonts w:cs="TT14Et00"/>
          <w:sz w:val="24"/>
          <w:szCs w:val="24"/>
        </w:rPr>
        <w:t>how the brother benefits his local, state, regional, or nationa</w:t>
      </w:r>
      <w:r>
        <w:rPr>
          <w:rFonts w:cs="TT14Et00"/>
          <w:sz w:val="24"/>
          <w:szCs w:val="24"/>
        </w:rPr>
        <w:t xml:space="preserve">l communities through community </w:t>
      </w:r>
      <w:r w:rsidRPr="00E42616">
        <w:rPr>
          <w:rFonts w:cs="TT14Et00"/>
          <w:sz w:val="24"/>
          <w:szCs w:val="24"/>
        </w:rPr>
        <w:t>service, organizations, philanthropic efforts, etc. Lastly, discuss this brothers’ commitment to</w:t>
      </w:r>
    </w:p>
    <w:p w14:paraId="033137FC" w14:textId="5FECBB37" w:rsidR="000033E3" w:rsidRPr="00E42616" w:rsidRDefault="00E42616" w:rsidP="00E42616">
      <w:pPr>
        <w:autoSpaceDE w:val="0"/>
        <w:autoSpaceDN w:val="0"/>
        <w:adjustRightInd w:val="0"/>
        <w:spacing w:line="240" w:lineRule="auto"/>
        <w:rPr>
          <w:rFonts w:cs="TT14Et00"/>
          <w:sz w:val="24"/>
          <w:szCs w:val="24"/>
        </w:rPr>
      </w:pPr>
      <w:r w:rsidRPr="00E42616">
        <w:rPr>
          <w:rFonts w:cs="TT14Et00"/>
          <w:sz w:val="24"/>
          <w:szCs w:val="24"/>
        </w:rPr>
        <w:t>Sigma: include any information about his leadership roles wit</w:t>
      </w:r>
      <w:r>
        <w:rPr>
          <w:rFonts w:cs="TT14Et00"/>
          <w:sz w:val="24"/>
          <w:szCs w:val="24"/>
        </w:rPr>
        <w:t xml:space="preserve">hin Sigma, how long he’s been a </w:t>
      </w:r>
      <w:r w:rsidRPr="00E42616">
        <w:rPr>
          <w:rFonts w:cs="TT14Et00"/>
          <w:sz w:val="24"/>
          <w:szCs w:val="24"/>
        </w:rPr>
        <w:t xml:space="preserve">member, as well his involvement within Sigma. </w:t>
      </w:r>
      <w:r w:rsidRPr="00E42616">
        <w:rPr>
          <w:rFonts w:cs="TT150t00"/>
          <w:b/>
          <w:sz w:val="24"/>
          <w:szCs w:val="24"/>
        </w:rPr>
        <w:t>Please remember to include this form with</w:t>
      </w:r>
      <w:r>
        <w:rPr>
          <w:rFonts w:cs="TT14Et00"/>
          <w:sz w:val="24"/>
          <w:szCs w:val="24"/>
        </w:rPr>
        <w:t xml:space="preserve"> </w:t>
      </w:r>
      <w:r w:rsidRPr="00E42616">
        <w:rPr>
          <w:rFonts w:cs="TT150t00"/>
          <w:b/>
          <w:sz w:val="24"/>
          <w:szCs w:val="24"/>
        </w:rPr>
        <w:t>your one page submission. If you are submitting a hard portfolio or scrapbook, please submit</w:t>
      </w:r>
      <w:r>
        <w:rPr>
          <w:rFonts w:cs="TT14Et00"/>
          <w:sz w:val="24"/>
          <w:szCs w:val="24"/>
        </w:rPr>
        <w:t xml:space="preserve"> </w:t>
      </w:r>
      <w:r w:rsidR="00CC280B">
        <w:rPr>
          <w:rFonts w:cs="TT150t00"/>
          <w:b/>
          <w:sz w:val="24"/>
          <w:szCs w:val="24"/>
        </w:rPr>
        <w:t>at the registration table by 8:00 a</w:t>
      </w:r>
      <w:r w:rsidRPr="00E42616">
        <w:rPr>
          <w:rFonts w:cs="TT150t00"/>
          <w:b/>
          <w:sz w:val="24"/>
          <w:szCs w:val="24"/>
        </w:rPr>
        <w:t xml:space="preserve">m on </w:t>
      </w:r>
      <w:r w:rsidR="00CC280B">
        <w:rPr>
          <w:rFonts w:cs="TT150t00"/>
          <w:b/>
          <w:sz w:val="24"/>
          <w:szCs w:val="24"/>
        </w:rPr>
        <w:t xml:space="preserve">Saturday, </w:t>
      </w:r>
      <w:r w:rsidR="00F23475">
        <w:rPr>
          <w:rFonts w:cs="TT150t00"/>
          <w:b/>
          <w:sz w:val="24"/>
          <w:szCs w:val="24"/>
        </w:rPr>
        <w:t>October 12, 2019</w:t>
      </w:r>
      <w:r w:rsidRPr="00E42616">
        <w:rPr>
          <w:rFonts w:cs="TT150t00"/>
          <w:b/>
          <w:sz w:val="24"/>
          <w:szCs w:val="24"/>
        </w:rPr>
        <w:t>.</w:t>
      </w:r>
    </w:p>
    <w:p w14:paraId="123D7805" w14:textId="77777777" w:rsidR="00E42616" w:rsidRPr="00E42616" w:rsidRDefault="00E42616" w:rsidP="00E42616">
      <w:pPr>
        <w:spacing w:line="240" w:lineRule="auto"/>
        <w:rPr>
          <w:b/>
          <w:sz w:val="24"/>
          <w:szCs w:val="24"/>
        </w:rPr>
      </w:pPr>
    </w:p>
    <w:p w14:paraId="5B321782" w14:textId="77777777" w:rsidR="000033E3" w:rsidRDefault="000033E3" w:rsidP="000033E3">
      <w:pPr>
        <w:spacing w:line="240" w:lineRule="auto"/>
        <w:jc w:val="center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8824" wp14:editId="4B169F80">
                <wp:simplePos x="0" y="0"/>
                <wp:positionH relativeFrom="column">
                  <wp:posOffset>-476250</wp:posOffset>
                </wp:positionH>
                <wp:positionV relativeFrom="paragraph">
                  <wp:posOffset>24765</wp:posOffset>
                </wp:positionV>
                <wp:extent cx="6981825" cy="9525"/>
                <wp:effectExtent l="19050" t="1905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90A1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.95pt" to="512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" strokecolor="#00c" strokeweight="2.25pt"/>
            </w:pict>
          </mc:Fallback>
        </mc:AlternateContent>
      </w:r>
    </w:p>
    <w:p w14:paraId="2BBCAFD8" w14:textId="7151FF73" w:rsidR="00874AA8" w:rsidRPr="00E40A99" w:rsidRDefault="00874AA8" w:rsidP="00E40A99">
      <w:pPr>
        <w:spacing w:line="240" w:lineRule="auto"/>
        <w:jc w:val="center"/>
        <w:rPr>
          <w:sz w:val="24"/>
        </w:rPr>
      </w:pPr>
      <w:r w:rsidRPr="00E40A99">
        <w:rPr>
          <w:b/>
          <w:sz w:val="24"/>
        </w:rPr>
        <w:t>Please type on this form.</w:t>
      </w:r>
      <w:r w:rsidRPr="00E40A99">
        <w:rPr>
          <w:sz w:val="24"/>
        </w:rPr>
        <w:t xml:space="preserve"> </w:t>
      </w:r>
      <w:r w:rsidR="000033E3">
        <w:rPr>
          <w:sz w:val="24"/>
        </w:rPr>
        <w:t xml:space="preserve">Mail </w:t>
      </w:r>
      <w:r w:rsidR="00C972D7">
        <w:rPr>
          <w:sz w:val="24"/>
        </w:rPr>
        <w:t xml:space="preserve">or email </w:t>
      </w:r>
      <w:r w:rsidR="000033E3">
        <w:rPr>
          <w:sz w:val="24"/>
        </w:rPr>
        <w:t>completed form</w:t>
      </w:r>
      <w:r w:rsidRPr="00E40A99">
        <w:rPr>
          <w:sz w:val="24"/>
        </w:rPr>
        <w:t xml:space="preserve"> </w:t>
      </w:r>
      <w:r w:rsidR="00C20E4F">
        <w:rPr>
          <w:b/>
          <w:sz w:val="24"/>
        </w:rPr>
        <w:t xml:space="preserve">by </w:t>
      </w:r>
      <w:r w:rsidR="00F23475">
        <w:rPr>
          <w:b/>
          <w:sz w:val="24"/>
        </w:rPr>
        <w:t>October 1, 2019</w:t>
      </w:r>
      <w:r w:rsidR="00E40A99" w:rsidRPr="00E40A99">
        <w:rPr>
          <w:sz w:val="24"/>
        </w:rPr>
        <w:t xml:space="preserve"> </w:t>
      </w:r>
      <w:r w:rsidRPr="00E40A99">
        <w:rPr>
          <w:sz w:val="24"/>
        </w:rPr>
        <w:t>to:</w:t>
      </w:r>
    </w:p>
    <w:p w14:paraId="00B2AE3D" w14:textId="77777777" w:rsidR="00E40A99" w:rsidRPr="00FF073E" w:rsidRDefault="00E40A99" w:rsidP="00874AA8">
      <w:pPr>
        <w:spacing w:line="240" w:lineRule="auto"/>
        <w:jc w:val="center"/>
        <w:rPr>
          <w:sz w:val="6"/>
        </w:rPr>
      </w:pPr>
    </w:p>
    <w:p w14:paraId="61D3198C" w14:textId="77777777" w:rsidR="000033E3" w:rsidRDefault="000033E3" w:rsidP="00DB7DE4">
      <w:pPr>
        <w:spacing w:line="240" w:lineRule="auto"/>
        <w:jc w:val="center"/>
        <w:rPr>
          <w:b/>
          <w:sz w:val="24"/>
        </w:rPr>
      </w:pPr>
    </w:p>
    <w:p w14:paraId="7A880352" w14:textId="102022FB" w:rsidR="000033E3" w:rsidRDefault="00DB7DE4" w:rsidP="00DB7DE4">
      <w:pPr>
        <w:spacing w:line="240" w:lineRule="auto"/>
        <w:jc w:val="center"/>
        <w:rPr>
          <w:sz w:val="24"/>
        </w:rPr>
      </w:pPr>
      <w:r w:rsidRPr="001F5726">
        <w:rPr>
          <w:b/>
          <w:sz w:val="24"/>
        </w:rPr>
        <w:t xml:space="preserve">Bro. </w:t>
      </w:r>
      <w:r w:rsidR="00F23475">
        <w:rPr>
          <w:b/>
          <w:sz w:val="24"/>
        </w:rPr>
        <w:t>Saani Perry</w:t>
      </w:r>
    </w:p>
    <w:p w14:paraId="4EF468EF" w14:textId="67832DF6" w:rsidR="00DB7DE4" w:rsidRDefault="00F23475" w:rsidP="00DB7DE4">
      <w:pPr>
        <w:spacing w:line="240" w:lineRule="auto"/>
        <w:jc w:val="center"/>
        <w:rPr>
          <w:sz w:val="24"/>
        </w:rPr>
      </w:pPr>
      <w:r>
        <w:rPr>
          <w:i/>
          <w:sz w:val="24"/>
        </w:rPr>
        <w:t>Chief of Staff</w:t>
      </w:r>
    </w:p>
    <w:p w14:paraId="116A7451" w14:textId="51CA4ECE" w:rsidR="00DB7DE4" w:rsidRDefault="00F23475" w:rsidP="00DB7DE4">
      <w:pPr>
        <w:spacing w:line="240" w:lineRule="auto"/>
        <w:jc w:val="center"/>
        <w:rPr>
          <w:sz w:val="24"/>
        </w:rPr>
      </w:pPr>
      <w:r>
        <w:rPr>
          <w:sz w:val="24"/>
        </w:rPr>
        <w:t>163 Merrimont</w:t>
      </w:r>
      <w:bookmarkStart w:id="0" w:name="_GoBack"/>
      <w:bookmarkEnd w:id="0"/>
      <w:r>
        <w:rPr>
          <w:sz w:val="24"/>
        </w:rPr>
        <w:t xml:space="preserve"> Drive</w:t>
      </w:r>
    </w:p>
    <w:p w14:paraId="3BFCF296" w14:textId="4D7DB162" w:rsidR="00DB7DE4" w:rsidRDefault="00F23475" w:rsidP="00C972D7">
      <w:pPr>
        <w:spacing w:line="240" w:lineRule="auto"/>
        <w:jc w:val="center"/>
        <w:rPr>
          <w:sz w:val="24"/>
        </w:rPr>
      </w:pPr>
      <w:r>
        <w:rPr>
          <w:sz w:val="24"/>
        </w:rPr>
        <w:t>Blythewood, SC 29016</w:t>
      </w:r>
    </w:p>
    <w:p w14:paraId="71F32FF1" w14:textId="2513B607" w:rsidR="00E84C76" w:rsidRDefault="00F23475" w:rsidP="000033E3">
      <w:pPr>
        <w:spacing w:line="240" w:lineRule="auto"/>
        <w:jc w:val="center"/>
        <w:rPr>
          <w:sz w:val="24"/>
        </w:rPr>
      </w:pPr>
      <w:hyperlink r:id="rId6" w:history="1">
        <w:r w:rsidRPr="005418B1">
          <w:rPr>
            <w:rStyle w:val="Hyperlink"/>
            <w:sz w:val="24"/>
          </w:rPr>
          <w:t>scpbscorrespondance@gmail.com</w:t>
        </w:r>
      </w:hyperlink>
      <w:r>
        <w:rPr>
          <w:sz w:val="24"/>
        </w:rPr>
        <w:t xml:space="preserve"> </w:t>
      </w:r>
    </w:p>
    <w:sectPr w:rsidR="00E84C76" w:rsidSect="00C170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4AF3"/>
    <w:multiLevelType w:val="hybridMultilevel"/>
    <w:tmpl w:val="469C5962"/>
    <w:lvl w:ilvl="0" w:tplc="0FD6DE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18"/>
    <w:rsid w:val="000033E3"/>
    <w:rsid w:val="00030080"/>
    <w:rsid w:val="000C32CE"/>
    <w:rsid w:val="001F753A"/>
    <w:rsid w:val="00297740"/>
    <w:rsid w:val="004000AD"/>
    <w:rsid w:val="004F4ADE"/>
    <w:rsid w:val="00580C50"/>
    <w:rsid w:val="005B5A14"/>
    <w:rsid w:val="006C7B18"/>
    <w:rsid w:val="00776A89"/>
    <w:rsid w:val="0085157E"/>
    <w:rsid w:val="00874AA8"/>
    <w:rsid w:val="0089541D"/>
    <w:rsid w:val="009B00B0"/>
    <w:rsid w:val="00A544F5"/>
    <w:rsid w:val="00AB01FE"/>
    <w:rsid w:val="00AC2B7C"/>
    <w:rsid w:val="00AF7E6A"/>
    <w:rsid w:val="00B324D7"/>
    <w:rsid w:val="00C1707C"/>
    <w:rsid w:val="00C20E4F"/>
    <w:rsid w:val="00C6467B"/>
    <w:rsid w:val="00C972D7"/>
    <w:rsid w:val="00CC280B"/>
    <w:rsid w:val="00CD0C9E"/>
    <w:rsid w:val="00D25F86"/>
    <w:rsid w:val="00DB7DE4"/>
    <w:rsid w:val="00E40A99"/>
    <w:rsid w:val="00E42616"/>
    <w:rsid w:val="00E84C76"/>
    <w:rsid w:val="00F23475"/>
    <w:rsid w:val="00F67B0A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2735"/>
  <w15:docId w15:val="{2F057833-DB16-461F-8CE3-424A41E1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B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B5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5A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972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bscorrespondan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2565FDEB646439CF4469F45E6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9613-3B8E-4157-96EF-41B3CF14226D}"/>
      </w:docPartPr>
      <w:docPartBody>
        <w:p w:rsidR="00632C50" w:rsidRDefault="00A82515" w:rsidP="00A82515">
          <w:pPr>
            <w:pStyle w:val="8012565FDEB646439CF4469F45E6ED971"/>
          </w:pPr>
          <w:r>
            <w:rPr>
              <w:rStyle w:val="PlaceholderText"/>
            </w:rPr>
            <w:t>Nominee Name</w:t>
          </w:r>
        </w:p>
      </w:docPartBody>
    </w:docPart>
    <w:docPart>
      <w:docPartPr>
        <w:name w:val="23E1A1B77911453E83C04672CA53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833C-3A81-47EC-9649-58ADADC4D1C4}"/>
      </w:docPartPr>
      <w:docPartBody>
        <w:p w:rsidR="00632C50" w:rsidRDefault="00A82515" w:rsidP="00A82515">
          <w:pPr>
            <w:pStyle w:val="23E1A1B77911453E83C04672CA530F1A1"/>
          </w:pPr>
          <w:r w:rsidRPr="001801C9">
            <w:rPr>
              <w:rStyle w:val="PlaceholderText"/>
            </w:rPr>
            <w:t>Choose an item</w:t>
          </w:r>
        </w:p>
      </w:docPartBody>
    </w:docPart>
    <w:docPart>
      <w:docPartPr>
        <w:name w:val="94F9DBF6CCA2426F96DE726DC1CC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F202-2BB5-4209-9343-F9734C534029}"/>
      </w:docPartPr>
      <w:docPartBody>
        <w:p w:rsidR="00632C50" w:rsidRDefault="00A82515" w:rsidP="00A82515">
          <w:pPr>
            <w:pStyle w:val="94F9DBF6CCA2426F96DE726DC1CCBDFE1"/>
          </w:pPr>
          <w:r>
            <w:rPr>
              <w:rStyle w:val="PlaceholderText"/>
            </w:rPr>
            <w:t>Nominee Chapter</w:t>
          </w:r>
        </w:p>
      </w:docPartBody>
    </w:docPart>
    <w:docPart>
      <w:docPartPr>
        <w:name w:val="45D6CB0C0F9C4827B333AE053D1C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0C3D-C867-40E2-B114-9B305F3D6C09}"/>
      </w:docPartPr>
      <w:docPartBody>
        <w:p w:rsidR="00632C50" w:rsidRDefault="00A82515" w:rsidP="00A82515">
          <w:pPr>
            <w:pStyle w:val="45D6CB0C0F9C4827B333AE053D1C1F841"/>
          </w:pPr>
          <w:r>
            <w:rPr>
              <w:rStyle w:val="PlaceholderText"/>
            </w:rPr>
            <w:t>Nominator Name</w:t>
          </w:r>
        </w:p>
      </w:docPartBody>
    </w:docPart>
    <w:docPart>
      <w:docPartPr>
        <w:name w:val="F9A4ED56F0B44823960011ACA182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B030-1BB7-49EE-A9DB-50EA9FD1A550}"/>
      </w:docPartPr>
      <w:docPartBody>
        <w:p w:rsidR="00632C50" w:rsidRDefault="00A82515" w:rsidP="00A82515">
          <w:pPr>
            <w:pStyle w:val="F9A4ED56F0B44823960011ACA182DCFB1"/>
          </w:pPr>
          <w:r>
            <w:rPr>
              <w:rStyle w:val="PlaceholderText"/>
            </w:rPr>
            <w:t>Nominator Email</w:t>
          </w:r>
        </w:p>
      </w:docPartBody>
    </w:docPart>
    <w:docPart>
      <w:docPartPr>
        <w:name w:val="574E17241CED4194A252CB915A21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2312-6605-4B57-B5F5-EB2BE8698EA7}"/>
      </w:docPartPr>
      <w:docPartBody>
        <w:p w:rsidR="00632C50" w:rsidRDefault="00A82515" w:rsidP="00A82515">
          <w:pPr>
            <w:pStyle w:val="574E17241CED4194A252CB915A2182DB1"/>
          </w:pPr>
          <w:r>
            <w:rPr>
              <w:rStyle w:val="PlaceholderText"/>
            </w:rPr>
            <w:t>Nominator Chapter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15"/>
    <w:rsid w:val="00632C50"/>
    <w:rsid w:val="00A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515"/>
    <w:rPr>
      <w:color w:val="808080"/>
    </w:rPr>
  </w:style>
  <w:style w:type="paragraph" w:customStyle="1" w:styleId="8012565FDEB646439CF4469F45E6ED97">
    <w:name w:val="8012565FDEB646439CF4469F45E6ED97"/>
    <w:rsid w:val="00A82515"/>
    <w:pPr>
      <w:spacing w:after="0" w:line="480" w:lineRule="auto"/>
    </w:pPr>
    <w:rPr>
      <w:rFonts w:eastAsiaTheme="minorHAnsi"/>
    </w:rPr>
  </w:style>
  <w:style w:type="paragraph" w:customStyle="1" w:styleId="23E1A1B77911453E83C04672CA530F1A">
    <w:name w:val="23E1A1B77911453E83C04672CA530F1A"/>
    <w:rsid w:val="00A82515"/>
    <w:pPr>
      <w:spacing w:after="0" w:line="480" w:lineRule="auto"/>
    </w:pPr>
    <w:rPr>
      <w:rFonts w:eastAsiaTheme="minorHAnsi"/>
    </w:rPr>
  </w:style>
  <w:style w:type="paragraph" w:customStyle="1" w:styleId="94F9DBF6CCA2426F96DE726DC1CCBDFE">
    <w:name w:val="94F9DBF6CCA2426F96DE726DC1CCBDFE"/>
    <w:rsid w:val="00A82515"/>
    <w:pPr>
      <w:spacing w:after="0" w:line="480" w:lineRule="auto"/>
    </w:pPr>
    <w:rPr>
      <w:rFonts w:eastAsiaTheme="minorHAnsi"/>
    </w:rPr>
  </w:style>
  <w:style w:type="paragraph" w:customStyle="1" w:styleId="45D6CB0C0F9C4827B333AE053D1C1F84">
    <w:name w:val="45D6CB0C0F9C4827B333AE053D1C1F84"/>
    <w:rsid w:val="00A82515"/>
    <w:pPr>
      <w:spacing w:after="0" w:line="480" w:lineRule="auto"/>
    </w:pPr>
    <w:rPr>
      <w:rFonts w:eastAsiaTheme="minorHAnsi"/>
    </w:rPr>
  </w:style>
  <w:style w:type="paragraph" w:customStyle="1" w:styleId="F9A4ED56F0B44823960011ACA182DCFB">
    <w:name w:val="F9A4ED56F0B44823960011ACA182DCFB"/>
    <w:rsid w:val="00A82515"/>
    <w:pPr>
      <w:spacing w:after="0" w:line="480" w:lineRule="auto"/>
    </w:pPr>
    <w:rPr>
      <w:rFonts w:eastAsiaTheme="minorHAnsi"/>
    </w:rPr>
  </w:style>
  <w:style w:type="paragraph" w:customStyle="1" w:styleId="574E17241CED4194A252CB915A2182DB">
    <w:name w:val="574E17241CED4194A252CB915A2182DB"/>
    <w:rsid w:val="00A82515"/>
    <w:pPr>
      <w:spacing w:after="0" w:line="480" w:lineRule="auto"/>
    </w:pPr>
    <w:rPr>
      <w:rFonts w:eastAsiaTheme="minorHAnsi"/>
    </w:rPr>
  </w:style>
  <w:style w:type="paragraph" w:customStyle="1" w:styleId="8012565FDEB646439CF4469F45E6ED971">
    <w:name w:val="8012565FDEB646439CF4469F45E6ED971"/>
    <w:rsid w:val="00A82515"/>
    <w:pPr>
      <w:spacing w:after="0" w:line="480" w:lineRule="auto"/>
    </w:pPr>
    <w:rPr>
      <w:rFonts w:eastAsiaTheme="minorHAnsi"/>
    </w:rPr>
  </w:style>
  <w:style w:type="paragraph" w:customStyle="1" w:styleId="23E1A1B77911453E83C04672CA530F1A1">
    <w:name w:val="23E1A1B77911453E83C04672CA530F1A1"/>
    <w:rsid w:val="00A82515"/>
    <w:pPr>
      <w:spacing w:after="0" w:line="480" w:lineRule="auto"/>
    </w:pPr>
    <w:rPr>
      <w:rFonts w:eastAsiaTheme="minorHAnsi"/>
    </w:rPr>
  </w:style>
  <w:style w:type="paragraph" w:customStyle="1" w:styleId="94F9DBF6CCA2426F96DE726DC1CCBDFE1">
    <w:name w:val="94F9DBF6CCA2426F96DE726DC1CCBDFE1"/>
    <w:rsid w:val="00A82515"/>
    <w:pPr>
      <w:spacing w:after="0" w:line="480" w:lineRule="auto"/>
    </w:pPr>
    <w:rPr>
      <w:rFonts w:eastAsiaTheme="minorHAnsi"/>
    </w:rPr>
  </w:style>
  <w:style w:type="paragraph" w:customStyle="1" w:styleId="45D6CB0C0F9C4827B333AE053D1C1F841">
    <w:name w:val="45D6CB0C0F9C4827B333AE053D1C1F841"/>
    <w:rsid w:val="00A82515"/>
    <w:pPr>
      <w:spacing w:after="0" w:line="480" w:lineRule="auto"/>
    </w:pPr>
    <w:rPr>
      <w:rFonts w:eastAsiaTheme="minorHAnsi"/>
    </w:rPr>
  </w:style>
  <w:style w:type="paragraph" w:customStyle="1" w:styleId="F9A4ED56F0B44823960011ACA182DCFB1">
    <w:name w:val="F9A4ED56F0B44823960011ACA182DCFB1"/>
    <w:rsid w:val="00A82515"/>
    <w:pPr>
      <w:spacing w:after="0" w:line="480" w:lineRule="auto"/>
    </w:pPr>
    <w:rPr>
      <w:rFonts w:eastAsiaTheme="minorHAnsi"/>
    </w:rPr>
  </w:style>
  <w:style w:type="paragraph" w:customStyle="1" w:styleId="574E17241CED4194A252CB915A2182DB1">
    <w:name w:val="574E17241CED4194A252CB915A2182DB1"/>
    <w:rsid w:val="00A82515"/>
    <w:pPr>
      <w:spacing w:after="0" w:line="48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Saani Perry</cp:lastModifiedBy>
  <cp:revision>2</cp:revision>
  <dcterms:created xsi:type="dcterms:W3CDTF">2019-08-01T03:05:00Z</dcterms:created>
  <dcterms:modified xsi:type="dcterms:W3CDTF">2019-08-01T03:05:00Z</dcterms:modified>
</cp:coreProperties>
</file>